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0E2BD"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4E16F788"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贵州省2024年高考考生成绩复核申请表</w:t>
      </w:r>
    </w:p>
    <w:p w14:paraId="27259402">
      <w:pPr>
        <w:pStyle w:val="6"/>
      </w:pPr>
    </w:p>
    <w:tbl>
      <w:tblPr>
        <w:tblStyle w:val="4"/>
        <w:tblW w:w="101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822"/>
        <w:gridCol w:w="426"/>
        <w:gridCol w:w="1275"/>
        <w:gridCol w:w="1418"/>
        <w:gridCol w:w="2004"/>
        <w:gridCol w:w="1701"/>
      </w:tblGrid>
      <w:tr w14:paraId="77887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 w14:paraId="03B160D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248" w:type="dxa"/>
            <w:gridSpan w:val="2"/>
            <w:vAlign w:val="center"/>
          </w:tcPr>
          <w:p w14:paraId="3D537F7A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2BFD706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123" w:type="dxa"/>
            <w:gridSpan w:val="3"/>
            <w:vAlign w:val="center"/>
          </w:tcPr>
          <w:p w14:paraId="1C437B1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A4C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 w14:paraId="0158D05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2248" w:type="dxa"/>
            <w:gridSpan w:val="2"/>
            <w:vAlign w:val="center"/>
          </w:tcPr>
          <w:p w14:paraId="4950BD0A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2BC396A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科类</w:t>
            </w:r>
          </w:p>
        </w:tc>
        <w:tc>
          <w:tcPr>
            <w:tcW w:w="5123" w:type="dxa"/>
            <w:gridSpan w:val="3"/>
            <w:vAlign w:val="center"/>
          </w:tcPr>
          <w:p w14:paraId="5EDCAB5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□物理        □历史</w:t>
            </w:r>
          </w:p>
        </w:tc>
      </w:tr>
      <w:tr w14:paraId="3CC14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 w14:paraId="295A4137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毕业中学或</w:t>
            </w:r>
          </w:p>
          <w:p w14:paraId="318C221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学习学校</w:t>
            </w:r>
          </w:p>
        </w:tc>
        <w:tc>
          <w:tcPr>
            <w:tcW w:w="2248" w:type="dxa"/>
            <w:gridSpan w:val="2"/>
            <w:vAlign w:val="center"/>
          </w:tcPr>
          <w:p w14:paraId="4CF8EA3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7929DCE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高考报名</w:t>
            </w:r>
          </w:p>
          <w:p w14:paraId="01228770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5123" w:type="dxa"/>
            <w:gridSpan w:val="3"/>
            <w:tcBorders>
              <w:bottom w:val="single" w:color="auto" w:sz="4" w:space="0"/>
            </w:tcBorders>
            <w:vAlign w:val="center"/>
          </w:tcPr>
          <w:p w14:paraId="6CDD93A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市          县（市、区）</w:t>
            </w:r>
          </w:p>
        </w:tc>
      </w:tr>
      <w:tr w14:paraId="2C9B9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517" w:type="dxa"/>
            <w:tcBorders>
              <w:tl2br w:val="single" w:color="auto" w:sz="4" w:space="0"/>
            </w:tcBorders>
            <w:vAlign w:val="center"/>
          </w:tcPr>
          <w:p w14:paraId="5BE6801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类别</w:t>
            </w:r>
          </w:p>
          <w:p w14:paraId="7F1F7E50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220280A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1822" w:type="dxa"/>
            <w:vAlign w:val="center"/>
          </w:tcPr>
          <w:p w14:paraId="19A79CA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需要复核</w:t>
            </w:r>
          </w:p>
          <w:p w14:paraId="0B88F47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1701" w:type="dxa"/>
            <w:gridSpan w:val="2"/>
            <w:vAlign w:val="center"/>
          </w:tcPr>
          <w:p w14:paraId="02A318F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公布的考试</w:t>
            </w:r>
          </w:p>
          <w:p w14:paraId="62A0CD7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1418" w:type="dxa"/>
            <w:tcBorders>
              <w:tl2br w:val="single" w:color="auto" w:sz="4" w:space="0"/>
            </w:tcBorders>
            <w:vAlign w:val="center"/>
          </w:tcPr>
          <w:p w14:paraId="764832C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类别</w:t>
            </w:r>
          </w:p>
          <w:p w14:paraId="5EE2202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387DB99"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2004" w:type="dxa"/>
            <w:vAlign w:val="center"/>
          </w:tcPr>
          <w:p w14:paraId="30ED224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需要复核</w:t>
            </w:r>
          </w:p>
          <w:p w14:paraId="69CEAFE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1701" w:type="dxa"/>
            <w:vAlign w:val="center"/>
          </w:tcPr>
          <w:p w14:paraId="10FC138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公布的考试</w:t>
            </w:r>
          </w:p>
          <w:p w14:paraId="556CE8D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</w:tr>
      <w:tr w14:paraId="1929C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17" w:type="dxa"/>
            <w:vAlign w:val="center"/>
          </w:tcPr>
          <w:p w14:paraId="2FA78F28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1822" w:type="dxa"/>
            <w:vAlign w:val="center"/>
          </w:tcPr>
          <w:p w14:paraId="645526AD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6E2CCEE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027795E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2004" w:type="dxa"/>
            <w:vAlign w:val="center"/>
          </w:tcPr>
          <w:p w14:paraId="76D45BE9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6A44071C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D36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17" w:type="dxa"/>
            <w:vAlign w:val="center"/>
          </w:tcPr>
          <w:p w14:paraId="2ADD54E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外语</w:t>
            </w:r>
          </w:p>
        </w:tc>
        <w:tc>
          <w:tcPr>
            <w:tcW w:w="1822" w:type="dxa"/>
            <w:vAlign w:val="center"/>
          </w:tcPr>
          <w:p w14:paraId="77B5530D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6CE860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00C33C0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物理</w:t>
            </w:r>
          </w:p>
        </w:tc>
        <w:tc>
          <w:tcPr>
            <w:tcW w:w="2004" w:type="dxa"/>
            <w:vAlign w:val="center"/>
          </w:tcPr>
          <w:p w14:paraId="3582B57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2EC8C8ED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15C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17" w:type="dxa"/>
            <w:vAlign w:val="center"/>
          </w:tcPr>
          <w:p w14:paraId="23597307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历史</w:t>
            </w:r>
          </w:p>
        </w:tc>
        <w:tc>
          <w:tcPr>
            <w:tcW w:w="1822" w:type="dxa"/>
            <w:vAlign w:val="center"/>
          </w:tcPr>
          <w:p w14:paraId="394AECC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AAB6CF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63E58E0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2004" w:type="dxa"/>
            <w:vAlign w:val="center"/>
          </w:tcPr>
          <w:p w14:paraId="0C5B0DB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 w14:paraId="7BDF6F9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69C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17" w:type="dxa"/>
            <w:vAlign w:val="center"/>
          </w:tcPr>
          <w:p w14:paraId="711110DB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地理</w:t>
            </w:r>
          </w:p>
        </w:tc>
        <w:tc>
          <w:tcPr>
            <w:tcW w:w="1822" w:type="dxa"/>
            <w:vAlign w:val="center"/>
          </w:tcPr>
          <w:p w14:paraId="35CA9454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9BDFDB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 w14:paraId="45BD410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生物学</w:t>
            </w:r>
          </w:p>
        </w:tc>
        <w:tc>
          <w:tcPr>
            <w:tcW w:w="2004" w:type="dxa"/>
            <w:tcBorders>
              <w:bottom w:val="single" w:color="auto" w:sz="4" w:space="0"/>
            </w:tcBorders>
            <w:vAlign w:val="center"/>
          </w:tcPr>
          <w:p w14:paraId="08A5D5E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0787D316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D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17" w:type="dxa"/>
            <w:vAlign w:val="center"/>
          </w:tcPr>
          <w:p w14:paraId="308D4C7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思想政治</w:t>
            </w:r>
          </w:p>
        </w:tc>
        <w:tc>
          <w:tcPr>
            <w:tcW w:w="1822" w:type="dxa"/>
            <w:vAlign w:val="center"/>
          </w:tcPr>
          <w:p w14:paraId="31B2EC6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ABDC34F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23" w:type="dxa"/>
            <w:gridSpan w:val="3"/>
            <w:tcBorders>
              <w:tl2br w:val="single" w:color="auto" w:sz="4" w:space="0"/>
            </w:tcBorders>
            <w:vAlign w:val="center"/>
          </w:tcPr>
          <w:p w14:paraId="66E385F5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E9B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0163" w:type="dxa"/>
            <w:gridSpan w:val="7"/>
            <w:vAlign w:val="center"/>
          </w:tcPr>
          <w:p w14:paraId="078B3753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申请复核事项</w:t>
            </w:r>
          </w:p>
        </w:tc>
      </w:tr>
      <w:tr w14:paraId="611C9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  <w:jc w:val="center"/>
        </w:trPr>
        <w:tc>
          <w:tcPr>
            <w:tcW w:w="10163" w:type="dxa"/>
            <w:gridSpan w:val="7"/>
            <w:vAlign w:val="center"/>
          </w:tcPr>
          <w:p w14:paraId="5BB50854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1.手写信息是否与条形码相符，对应的答题卡图片是否为申请人答卷 □</w:t>
            </w:r>
          </w:p>
          <w:p w14:paraId="42727A2B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2.扫描图像是否清晰完整 □</w:t>
            </w:r>
          </w:p>
          <w:p w14:paraId="0E24F4FA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3.是否有漏评 □</w:t>
            </w:r>
          </w:p>
          <w:p w14:paraId="2FC2D3F5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4.小题得分是否漏统 □</w:t>
            </w:r>
          </w:p>
          <w:p w14:paraId="4526D122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5.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科目总分是否与公布给考生的成绩一致 □</w:t>
            </w:r>
          </w:p>
          <w:p w14:paraId="02AB8AED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6.再选科目等级赋分转换是否准确 □</w:t>
            </w:r>
          </w:p>
        </w:tc>
      </w:tr>
    </w:tbl>
    <w:p w14:paraId="19F8B8E0">
      <w:pPr>
        <w:spacing w:line="260" w:lineRule="exact"/>
        <w:ind w:firstLine="1080" w:firstLineChars="450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FDFD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注：1.在需要复核科目对应栏内划“√”；科类在“物理”或“历史”前的□内划“√”。</w:t>
      </w:r>
    </w:p>
    <w:p w14:paraId="59A2D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2.成绩复核只查漏评等事项，不查宽严幅度。</w:t>
      </w:r>
    </w:p>
    <w:p w14:paraId="04E0057C">
      <w:pPr>
        <w:ind w:firstLine="480" w:firstLineChars="200"/>
        <w:jc w:val="left"/>
        <w:rPr>
          <w:rFonts w:hint="eastAsia" w:eastAsia="仿宋_GB2312"/>
          <w:lang w:val="en-US" w:eastAsia="zh-CN"/>
        </w:rPr>
      </w:pP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3.必须准确填写姓名、准考证号和考试科类等信息，填写不准确的，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不予受理。</w:t>
      </w:r>
    </w:p>
    <w:sectPr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Dk3ZmZkNjcyNmRhOTRmMzhkOTk0MTdmY2ZkZjQifQ=="/>
  </w:docVars>
  <w:rsids>
    <w:rsidRoot w:val="3A7D466F"/>
    <w:rsid w:val="3A7D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of authorities1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2024-06-25T08:40:00Z</dcterms:created>
  <dc:creator>Pluto＇</dc:creator>
  <cp:lastModifiedBy>Pluto＇</cp:lastModifiedBy>
  <dcterms:modified xsi:type="dcterms:W3CDTF">2024-06-25T08:41:48Z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3B996B3C8F6542049D2264F1ECAF1AB4_11</vt:lpwstr>
  </property>
</Properties>
</file>